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80EC" w14:textId="18BE6103" w:rsidR="00C03E8F" w:rsidRDefault="009C652A" w:rsidP="009C65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Kozienice, </w:t>
      </w:r>
      <w:r w:rsidR="0018218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515C">
        <w:rPr>
          <w:rFonts w:ascii="Times New Roman" w:hAnsi="Times New Roman" w:cs="Times New Roman"/>
          <w:sz w:val="24"/>
          <w:szCs w:val="24"/>
        </w:rPr>
        <w:t>0</w:t>
      </w:r>
      <w:r w:rsidR="001821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21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34B99F3" w14:textId="356973D6" w:rsidR="009C652A" w:rsidRDefault="009C652A" w:rsidP="009C6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KDR.210.</w:t>
      </w:r>
      <w:r w:rsidR="001821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.2.202</w:t>
      </w:r>
      <w:r w:rsidR="00182184">
        <w:rPr>
          <w:rFonts w:ascii="Times New Roman" w:hAnsi="Times New Roman" w:cs="Times New Roman"/>
          <w:sz w:val="24"/>
          <w:szCs w:val="24"/>
        </w:rPr>
        <w:t>6</w:t>
      </w:r>
    </w:p>
    <w:p w14:paraId="3F4437F9" w14:textId="77777777" w:rsidR="009C652A" w:rsidRDefault="009C652A" w:rsidP="009C65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55DC0" w14:textId="1CE3C45E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042707CC" w14:textId="655313BA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Spełniających  wymagania formalne</w:t>
      </w:r>
    </w:p>
    <w:p w14:paraId="15B86125" w14:textId="5BB82127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określone w ogłoszeniu o naborze KDR.210.</w:t>
      </w:r>
      <w:r w:rsidR="001821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280F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9C652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8218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D342AE2" w14:textId="2ED3555B" w:rsidR="009C652A" w:rsidRP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 xml:space="preserve">na stanowisko </w:t>
      </w:r>
      <w:r w:rsidR="00182184">
        <w:rPr>
          <w:rFonts w:ascii="Times New Roman" w:hAnsi="Times New Roman" w:cs="Times New Roman"/>
          <w:b/>
          <w:bCs/>
          <w:sz w:val="24"/>
          <w:szCs w:val="24"/>
        </w:rPr>
        <w:t>Podinspektor Wydział Komunikacji i Transportu</w:t>
      </w:r>
    </w:p>
    <w:p w14:paraId="68488707" w14:textId="58642ED0" w:rsidR="009C652A" w:rsidRDefault="009C652A" w:rsidP="009C65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52A">
        <w:rPr>
          <w:rFonts w:ascii="Times New Roman" w:hAnsi="Times New Roman" w:cs="Times New Roman"/>
          <w:b/>
          <w:bCs/>
          <w:sz w:val="24"/>
          <w:szCs w:val="24"/>
        </w:rPr>
        <w:t>Starostwo Powiatowe w Kozienicach</w:t>
      </w:r>
    </w:p>
    <w:p w14:paraId="3473F47C" w14:textId="77777777" w:rsidR="009C652A" w:rsidRDefault="009C652A" w:rsidP="009C6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C3AC6" w14:textId="0609CE23" w:rsidR="009C652A" w:rsidRDefault="009C652A" w:rsidP="009C6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przeprowadzoną przez Starostwo Powiatowe w Kozienicach rekrutacją </w:t>
      </w:r>
      <w:r w:rsidR="00B1280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182184">
        <w:rPr>
          <w:rFonts w:ascii="Times New Roman" w:hAnsi="Times New Roman" w:cs="Times New Roman"/>
          <w:sz w:val="24"/>
          <w:szCs w:val="24"/>
        </w:rPr>
        <w:t>Podinspektor</w:t>
      </w:r>
      <w:r>
        <w:rPr>
          <w:rFonts w:ascii="Times New Roman" w:hAnsi="Times New Roman" w:cs="Times New Roman"/>
          <w:sz w:val="24"/>
          <w:szCs w:val="24"/>
        </w:rPr>
        <w:t xml:space="preserve"> informuję, iż do naboru zgłosił</w:t>
      </w:r>
      <w:r w:rsidR="001821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182184">
        <w:rPr>
          <w:rFonts w:ascii="Times New Roman" w:hAnsi="Times New Roman" w:cs="Times New Roman"/>
          <w:sz w:val="24"/>
          <w:szCs w:val="24"/>
        </w:rPr>
        <w:t>czterech</w:t>
      </w:r>
      <w:r>
        <w:rPr>
          <w:rFonts w:ascii="Times New Roman" w:hAnsi="Times New Roman" w:cs="Times New Roman"/>
          <w:sz w:val="24"/>
          <w:szCs w:val="24"/>
        </w:rPr>
        <w:t xml:space="preserve"> kandyda</w:t>
      </w:r>
      <w:r w:rsidR="0014515C">
        <w:rPr>
          <w:rFonts w:ascii="Times New Roman" w:hAnsi="Times New Roman" w:cs="Times New Roman"/>
          <w:sz w:val="24"/>
          <w:szCs w:val="24"/>
        </w:rPr>
        <w:t>t</w:t>
      </w:r>
      <w:r w:rsidR="00182184">
        <w:rPr>
          <w:rFonts w:ascii="Times New Roman" w:hAnsi="Times New Roman" w:cs="Times New Roman"/>
          <w:sz w:val="24"/>
          <w:szCs w:val="24"/>
        </w:rPr>
        <w:t xml:space="preserve">ów, Do </w:t>
      </w:r>
      <w:r w:rsidR="00160B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2184">
        <w:rPr>
          <w:rFonts w:ascii="Times New Roman" w:hAnsi="Times New Roman" w:cs="Times New Roman"/>
          <w:sz w:val="24"/>
          <w:szCs w:val="24"/>
        </w:rPr>
        <w:t>I</w:t>
      </w:r>
      <w:r w:rsidR="00160B9B">
        <w:rPr>
          <w:rFonts w:ascii="Times New Roman" w:hAnsi="Times New Roman" w:cs="Times New Roman"/>
          <w:sz w:val="24"/>
          <w:szCs w:val="24"/>
        </w:rPr>
        <w:t xml:space="preserve">I </w:t>
      </w:r>
      <w:r w:rsidR="00182184">
        <w:rPr>
          <w:rFonts w:ascii="Times New Roman" w:hAnsi="Times New Roman" w:cs="Times New Roman"/>
          <w:sz w:val="24"/>
          <w:szCs w:val="24"/>
        </w:rPr>
        <w:t xml:space="preserve">etapu zostało zakwalifikowanych trzech  kandydatów </w:t>
      </w:r>
      <w:r>
        <w:rPr>
          <w:rFonts w:ascii="Times New Roman" w:hAnsi="Times New Roman" w:cs="Times New Roman"/>
          <w:sz w:val="24"/>
          <w:szCs w:val="24"/>
        </w:rPr>
        <w:t>któr</w:t>
      </w:r>
      <w:r w:rsidR="00182184">
        <w:rPr>
          <w:rFonts w:ascii="Times New Roman" w:hAnsi="Times New Roman" w:cs="Times New Roman"/>
          <w:sz w:val="24"/>
          <w:szCs w:val="24"/>
        </w:rPr>
        <w:t>zy</w:t>
      </w:r>
      <w:r>
        <w:rPr>
          <w:rFonts w:ascii="Times New Roman" w:hAnsi="Times New Roman" w:cs="Times New Roman"/>
          <w:sz w:val="24"/>
          <w:szCs w:val="24"/>
        </w:rPr>
        <w:t xml:space="preserve"> spełnia</w:t>
      </w:r>
      <w:r w:rsidR="00182184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wymagania formalne określone w w/w ogłoszeniu:</w:t>
      </w:r>
    </w:p>
    <w:p w14:paraId="316AE7B8" w14:textId="2DB228C5" w:rsidR="00630AA0" w:rsidRDefault="00630AA0" w:rsidP="00145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-Pani </w:t>
      </w:r>
      <w:r w:rsidR="00182184">
        <w:rPr>
          <w:rFonts w:ascii="Times New Roman" w:hAnsi="Times New Roman" w:cs="Times New Roman"/>
          <w:sz w:val="24"/>
          <w:szCs w:val="24"/>
        </w:rPr>
        <w:t>Agnieszka Kowalczyk zam. Chinów</w:t>
      </w:r>
    </w:p>
    <w:p w14:paraId="525CC57A" w14:textId="38CCD106" w:rsidR="00160B9B" w:rsidRDefault="00160B9B" w:rsidP="00145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-Pani Klaudia Kulesza zam. Jasieniec</w:t>
      </w:r>
    </w:p>
    <w:p w14:paraId="454B489F" w14:textId="6AD4FEF7" w:rsidR="00160B9B" w:rsidRDefault="00182184" w:rsidP="00145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-Pani  Małgorzata-Nowak-</w:t>
      </w:r>
      <w:proofErr w:type="spellStart"/>
      <w:r>
        <w:rPr>
          <w:rFonts w:ascii="Times New Roman" w:hAnsi="Times New Roman" w:cs="Times New Roman"/>
          <w:sz w:val="24"/>
          <w:szCs w:val="24"/>
        </w:rPr>
        <w:t>Luśtyk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zam. Łuczynów</w:t>
      </w:r>
    </w:p>
    <w:p w14:paraId="09224382" w14:textId="77777777" w:rsidR="00160B9B" w:rsidRDefault="00160B9B" w:rsidP="001451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E2712" w14:textId="02849405" w:rsidR="00160B9B" w:rsidRDefault="00160B9B" w:rsidP="00145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II etap rekrutacji odbędzie się w formie testu pisemnego w dniu 11.06.2026r.          o godz. 9.00 w Sali konferencyjnej Starostwa Powiatowego w Kozienicach                                            ul. J. Kochanowskiego 28 (pok. nr 37 II piętro).</w:t>
      </w:r>
    </w:p>
    <w:p w14:paraId="2096CDA6" w14:textId="1706367A" w:rsidR="009C652A" w:rsidRPr="009C652A" w:rsidRDefault="009C652A" w:rsidP="009C65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652A" w:rsidRPr="009C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2A"/>
    <w:rsid w:val="0014515C"/>
    <w:rsid w:val="00160B9B"/>
    <w:rsid w:val="00182184"/>
    <w:rsid w:val="001E5202"/>
    <w:rsid w:val="0047281E"/>
    <w:rsid w:val="00523DE2"/>
    <w:rsid w:val="00624260"/>
    <w:rsid w:val="00630AA0"/>
    <w:rsid w:val="00762CD7"/>
    <w:rsid w:val="009C652A"/>
    <w:rsid w:val="00B1280F"/>
    <w:rsid w:val="00B8107C"/>
    <w:rsid w:val="00C03E8F"/>
    <w:rsid w:val="00C50D6A"/>
    <w:rsid w:val="00CB0064"/>
    <w:rsid w:val="00F6451F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F06D"/>
  <w15:chartTrackingRefBased/>
  <w15:docId w15:val="{70CA40B3-0923-4660-9900-F44BA8C4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kasia_aw@kozienicepowiat.local</dc:creator>
  <cp:keywords/>
  <dc:description/>
  <cp:lastModifiedBy>kasia_aw@kozienicepowiat.local</cp:lastModifiedBy>
  <cp:revision>2</cp:revision>
  <cp:lastPrinted>2026-06-03T08:50:00Z</cp:lastPrinted>
  <dcterms:created xsi:type="dcterms:W3CDTF">2026-06-03T10:56:00Z</dcterms:created>
  <dcterms:modified xsi:type="dcterms:W3CDTF">2026-06-03T10:56:00Z</dcterms:modified>
</cp:coreProperties>
</file>